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Verdana" w:hAnsi="Verdana" w:cs="宋体"/>
          <w:kern w:val="0"/>
          <w:sz w:val="32"/>
          <w:szCs w:val="32"/>
        </w:rPr>
      </w:pPr>
      <w:r>
        <w:rPr>
          <w:rFonts w:ascii="Verdana" w:hAnsi="Verdana" w:cs="宋体"/>
          <w:kern w:val="0"/>
          <w:sz w:val="32"/>
          <w:szCs w:val="32"/>
        </w:rPr>
        <w:t>探亲假旅差费</w:t>
      </w:r>
      <w:r>
        <w:rPr>
          <w:rFonts w:hint="eastAsia" w:ascii="Verdana" w:hAnsi="Verdana" w:cs="宋体"/>
          <w:kern w:val="0"/>
          <w:sz w:val="32"/>
          <w:szCs w:val="32"/>
        </w:rPr>
        <w:t>报销申请表</w:t>
      </w:r>
    </w:p>
    <w:tbl>
      <w:tblPr>
        <w:tblStyle w:val="4"/>
        <w:tblW w:w="8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295"/>
        <w:gridCol w:w="1420"/>
        <w:gridCol w:w="2146"/>
        <w:gridCol w:w="978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□未</w:t>
            </w:r>
            <w:r>
              <w:rPr>
                <w:rFonts w:hint="eastAsia" w:ascii="宋体" w:hAnsi="宋体"/>
                <w:sz w:val="28"/>
                <w:szCs w:val="28"/>
              </w:rPr>
              <w:t>婚  □</w:t>
            </w:r>
            <w:r>
              <w:rPr>
                <w:rFonts w:hint="eastAsia"/>
                <w:sz w:val="28"/>
                <w:szCs w:val="28"/>
              </w:rPr>
              <w:t>已婚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探亲对象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□父母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配偶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探亲时间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探亲地点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探亲方式</w:t>
            </w:r>
          </w:p>
        </w:tc>
        <w:tc>
          <w:tcPr>
            <w:tcW w:w="726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□火车  □</w:t>
            </w:r>
            <w:r>
              <w:rPr>
                <w:sz w:val="28"/>
                <w:szCs w:val="28"/>
              </w:rPr>
              <w:t>轮船</w:t>
            </w:r>
            <w:r>
              <w:rPr>
                <w:rFonts w:hint="eastAsia"/>
                <w:sz w:val="28"/>
                <w:szCs w:val="28"/>
              </w:rPr>
              <w:t xml:space="preserve">  □</w:t>
            </w:r>
            <w:r>
              <w:rPr>
                <w:sz w:val="28"/>
                <w:szCs w:val="28"/>
              </w:rPr>
              <w:t>长途公共汽车</w:t>
            </w:r>
            <w:r>
              <w:rPr>
                <w:rFonts w:hint="eastAsia"/>
                <w:sz w:val="28"/>
                <w:szCs w:val="28"/>
              </w:rPr>
              <w:t xml:space="preserve">  □飞机等其他方式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部门意见</w:t>
            </w:r>
          </w:p>
        </w:tc>
        <w:tc>
          <w:tcPr>
            <w:tcW w:w="726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负责人签字：（盖部门公章）</w:t>
            </w: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以下部分由人事处审核确定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探亲方式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火车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轮船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长途公共汽车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飞机等其他方式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报销标准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硬座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四等舱位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按实</w:t>
            </w:r>
            <w:r>
              <w:rPr>
                <w:rFonts w:hint="eastAsia"/>
                <w:sz w:val="28"/>
                <w:szCs w:val="28"/>
              </w:rPr>
              <w:t>际金额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火车硬座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单程金额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往返金额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本人标准工资（岗位工资+薪级工资）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本人标准工资30％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人事处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26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负责人签字：（盖部门公章）</w:t>
            </w: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C6D1E"/>
    <w:rsid w:val="0A4C6D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2016-10-30T22:52:00Z</dcterms:created>
  <dc:creator>Administrator</dc:creator>
  <cp:lastModifiedBy>Administrator</cp:lastModifiedBy>
  <dcterms:modified xsi:type="dcterms:W3CDTF">2016-10-30T22:52:50Z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